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67" w:rsidRPr="00562167" w:rsidRDefault="00562167" w:rsidP="00562167">
      <w:pPr>
        <w:spacing w:before="180" w:after="270" w:line="240" w:lineRule="auto"/>
        <w:outlineLvl w:val="0"/>
        <w:rPr>
          <w:rFonts w:ascii="Arial" w:eastAsia="Times New Roman" w:hAnsi="Arial" w:cs="Arial"/>
          <w:color w:val="383838"/>
          <w:kern w:val="36"/>
          <w:sz w:val="54"/>
          <w:szCs w:val="54"/>
        </w:rPr>
      </w:pPr>
      <w:bookmarkStart w:id="0" w:name="_GoBack"/>
      <w:bookmarkEnd w:id="0"/>
      <w:r w:rsidRPr="00562167">
        <w:rPr>
          <w:rFonts w:ascii="Arial" w:eastAsia="Times New Roman" w:hAnsi="Arial" w:cs="Arial"/>
          <w:color w:val="383838"/>
          <w:kern w:val="36"/>
          <w:sz w:val="54"/>
          <w:szCs w:val="54"/>
        </w:rPr>
        <w:t>Содержание 1-го ТО</w:t>
      </w:r>
    </w:p>
    <w:p w:rsidR="00562167" w:rsidRPr="00562167" w:rsidRDefault="00562167" w:rsidP="00562167">
      <w:pPr>
        <w:spacing w:after="0" w:line="270" w:lineRule="atLeast"/>
        <w:rPr>
          <w:rFonts w:ascii="Arial" w:eastAsia="Times New Roman" w:hAnsi="Arial" w:cs="Arial"/>
          <w:color w:val="383838"/>
          <w:sz w:val="20"/>
          <w:szCs w:val="20"/>
        </w:rPr>
      </w:pPr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</w:rPr>
        <w:t xml:space="preserve"> Перечень работ по 1-му </w:t>
      </w:r>
      <w:proofErr w:type="gramStart"/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</w:rPr>
        <w:t>обязательному</w:t>
      </w:r>
      <w:proofErr w:type="gramEnd"/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</w:rPr>
        <w:t xml:space="preserve"> ТО: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t>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 xml:space="preserve">•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</w:rPr>
        <w:t>Проверка сопротивления изоляции дизель генератора и его очистка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обмоток генератора и силовых соединений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затяжки резьбовых соединений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отсутствия трения силовых кабелей о корпус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датчика утечек из топливного бака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сливного поддона на наличие утечек (масло, топливо, ОЖ)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работоспособности подкачивающих насосов (насосов автоматической заправки топливного бака (дополнительного бака (если есть)) 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муфты вентилятора и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</w:rPr>
        <w:t>автоматических жалюзи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работоспособности зарядного устройства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натяжения ремня вентилятора/зарядного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зазора между рамой ДГУ и полом (равномерность зазоров между генератором/двигателем и рамой)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Замена масла и масляных фильтров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Анализ масла (замена при необходимости)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системы автоматического поддержания уровня масла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аварийных и предупредительных сообщений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 xml:space="preserve">• Проверка системы </w:t>
      </w:r>
      <w:proofErr w:type="spellStart"/>
      <w:r w:rsidRPr="00562167">
        <w:rPr>
          <w:rFonts w:ascii="Arial" w:eastAsia="Times New Roman" w:hAnsi="Arial" w:cs="Arial"/>
          <w:color w:val="383838"/>
          <w:sz w:val="20"/>
          <w:szCs w:val="20"/>
        </w:rPr>
        <w:t>воздухоснабжения</w:t>
      </w:r>
      <w:proofErr w:type="spellEnd"/>
      <w:r w:rsidRPr="00562167">
        <w:rPr>
          <w:rFonts w:ascii="Arial" w:eastAsia="Times New Roman" w:hAnsi="Arial" w:cs="Arial"/>
          <w:color w:val="383838"/>
          <w:sz w:val="20"/>
          <w:szCs w:val="20"/>
        </w:rPr>
        <w:t xml:space="preserve"> (фильтр, шланги, хомуты)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работоспособности зарядного генератора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</w:rPr>
        <w:t xml:space="preserve"> </w:t>
      </w:r>
      <w:proofErr w:type="gramStart"/>
      <w:r w:rsidRPr="00562167">
        <w:rPr>
          <w:rFonts w:ascii="Arial" w:eastAsia="Times New Roman" w:hAnsi="Arial" w:cs="Arial"/>
          <w:color w:val="383838"/>
          <w:sz w:val="20"/>
          <w:szCs w:val="20"/>
        </w:rPr>
        <w:t>работоспособности воздушных заслонок впускного коллектора (если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или замена фильтра сапуна вентиляции картера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отсутствия противодавления (препятствий в системе выпуска)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Наличие крана слива конденсата из системы выхлопа/слив конденсата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работоспособности клапана-</w:t>
      </w:r>
      <w:proofErr w:type="spellStart"/>
      <w:r w:rsidRPr="00562167">
        <w:rPr>
          <w:rFonts w:ascii="Arial" w:eastAsia="Times New Roman" w:hAnsi="Arial" w:cs="Arial"/>
          <w:color w:val="383838"/>
          <w:sz w:val="20"/>
          <w:szCs w:val="20"/>
        </w:rPr>
        <w:t>захлопки</w:t>
      </w:r>
      <w:proofErr w:type="spellEnd"/>
      <w:r w:rsidRPr="00562167">
        <w:rPr>
          <w:rFonts w:ascii="Arial" w:eastAsia="Times New Roman" w:hAnsi="Arial" w:cs="Arial"/>
          <w:color w:val="383838"/>
          <w:sz w:val="20"/>
          <w:szCs w:val="20"/>
        </w:rPr>
        <w:t xml:space="preserve"> системы выхлопа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работоспособности главного автомата защиты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работы под нагрузкой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электрических параметров (частота/напряжение/ток/мощность)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Контроль частоты вращения и подстройка регулятора частоты вращения (если</w:t>
      </w:r>
      <w:proofErr w:type="gramEnd"/>
      <w:r w:rsidRPr="00562167">
        <w:rPr>
          <w:rFonts w:ascii="Arial" w:eastAsia="Times New Roman" w:hAnsi="Arial" w:cs="Arial"/>
          <w:color w:val="383838"/>
          <w:sz w:val="20"/>
          <w:szCs w:val="20"/>
        </w:rPr>
        <w:t xml:space="preserve"> есть)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Контроль выходного напряжения и подстройка регулятора напряжения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системы синхронизации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концентрации антифриза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отсутствия течей насоса системы охлаждения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опор радиатора системы охлаждения (протяжка по необходимости)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  <w:t>• Проверка автоматического режима работы. </w:t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562167">
        <w:rPr>
          <w:rFonts w:ascii="Arial" w:eastAsia="Times New Roman" w:hAnsi="Arial" w:cs="Arial"/>
          <w:color w:val="383838"/>
          <w:sz w:val="20"/>
          <w:szCs w:val="20"/>
        </w:rPr>
        <w:br/>
      </w:r>
      <w:r w:rsidRPr="00562167">
        <w:rPr>
          <w:rFonts w:ascii="Arial" w:eastAsia="Times New Roman" w:hAnsi="Arial" w:cs="Arial"/>
          <w:b/>
          <w:bCs/>
          <w:color w:val="383838"/>
          <w:sz w:val="20"/>
          <w:szCs w:val="20"/>
        </w:rPr>
        <w:t>Проведение 1-го ТО фиксируется в гарантийном талоне.</w:t>
      </w:r>
    </w:p>
    <w:p w:rsidR="005A281B" w:rsidRDefault="005A281B"/>
    <w:sectPr w:rsidR="005A281B" w:rsidSect="005A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67"/>
    <w:rsid w:val="00562167"/>
    <w:rsid w:val="005A281B"/>
    <w:rsid w:val="007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2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ENERGOCONTINENT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nastya_rudko</dc:creator>
  <cp:lastModifiedBy>Vitaliy</cp:lastModifiedBy>
  <cp:revision>2</cp:revision>
  <dcterms:created xsi:type="dcterms:W3CDTF">2020-05-15T13:41:00Z</dcterms:created>
  <dcterms:modified xsi:type="dcterms:W3CDTF">2020-05-15T13:41:00Z</dcterms:modified>
</cp:coreProperties>
</file>